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0_document.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 standalone="yes"?>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<w:body><w:p w14:paraId="5D62660D" w14:textId="62AD1EB6" w:rsidR="7390F43F" w:rsidRDefault="7390F43F" w:rsidP="391D7C4F"><w:pPr><w:pStyle w:val="BodyA"/><w:rPr><w:sz w:val="28"/><w:szCs w:val="28"/></w:rPr></w:pPr><w:r w:rsidRPr="391D7C4F"><w:rPr><w:sz w:val="28"/><w:szCs w:val="28"/></w:rPr><w:t></w:t><w:pict><v:shape type="#_x0000_t75" style="width:115px;height:16.428571428571px"><v:imagedata r:id="rId10" o:title=""/></v:shape></w:pict><w:t></w:t></w:r></w:p><w:p w14:paraId="20CAEB0F" w14:textId="7A69DBF4" w:rsidR="391D7C4F" w:rsidRDefault="391D7C4F" w:rsidP="391D7C4F"/><w:p w14:paraId="7867D320" w14:textId="033D6FA2" w:rsidR="00104527" w:rsidRDefault="4D2B0D15" w:rsidP="0E049559"><w:pPr><w:spacing w:after="240"/><w:rPr><w:rFonts w:ascii="Cambria" w:eastAsia="Cambria" w:hAnsi="Cambria" w:cs="Cambria"/><w:color w:val="000000" w:themeColor="text1"/><w:sz w:val="28"/><w:szCs w:val="28"/></w:rPr></w:pPr><w:r w:rsidRPr="0E049559"><w:rPr><w:rFonts w:ascii="Cambria" w:eastAsia="Cambria" w:hAnsi="Cambria" w:cs="Cambria"/><w:color w:val="000000" w:themeColor="text1"/><w:sz w:val="28"/><w:szCs w:val="28"/></w:rPr><w:t>Jul 9, 2025</w:t></w:r></w:p><w:p w14:paraId="6185E90A" w14:textId="315856EA" w:rsidR="1736722B" w:rsidRDefault="1736722B" w:rsidP="0E049559"><w:pPr><w:spacing w:after="240"/><w:rPr><w:rFonts w:ascii="Cambria" w:eastAsia="Cambria" w:hAnsi="Cambria" w:cs="Cambria"/><w:sz w:val="28"/><w:szCs w:val="28"/></w:rPr></w:pPr><w:r w:rsidRPr="0E049559"><w:rPr><w:rFonts w:ascii="Cambria" w:eastAsia="Cambria" w:hAnsi="Cambria" w:cs="Cambria"/><w:sz w:val="28"/><w:szCs w:val="28"/></w:rPr><w:t xml:space="preserve">To Whom It May Concern: </w:t></w:r></w:p><w:p w14:paraId="55577692" w14:textId="6C7032BE" w:rsidR="1736722B" w:rsidRDefault="1736722B" w:rsidP="0E049559"><w:pPr><w:pStyle w:val="Default"/><w:spacing w:after="240"/><w:rPr><w:rFonts w:ascii="Cambria" w:eastAsia="Cambria" w:hAnsi="Cambria" w:cs="Cambria"/><w:color w:val="000000" w:themeColor="text1"/><w:sz w:val="28"/><w:szCs w:val="28"/></w:rPr></w:pPr><w:r w:rsidRPr="3FE63DEC"><w:rPr><w:rFonts w:ascii="Cambria" w:eastAsia="Cambria" w:hAnsi="Cambria" w:cs="Cambria"/><w:sz w:val="28"/><w:szCs w:val="28"/></w:rPr><w:t>Mrs. </w:t></w:r><w:r w:rsidRPr="3FE63DEC"><w:rPr><w:rFonts w:ascii="Cambria" w:eastAsia="Cambria" w:hAnsi="Cambria" w:cs="Cambria"/><w:sz w:val="28"/><w:szCs w:val="28"/></w:rPr><w:t>Schavana </w:t></w:r><w:r w:rsidRPr="3FE63DEC"><w:rPr><w:rFonts w:ascii="Cambria" w:eastAsia="Cambria" w:hAnsi="Cambria" w:cs="Cambria"/><w:sz w:val="28"/><w:szCs w:val="28"/></w:rPr><w:t>Campbell </w:t></w:r><w:r w:rsidRPr="3FE63DEC"><w:rPr><w:rFonts w:ascii="Cambria" w:eastAsia="Cambria" w:hAnsi="Cambria" w:cs="Cambria"/><w:sz w:val="28"/><w:szCs w:val="28"/></w:rPr><w:t>is currently engaged in mental health services through my private practice.</w:t></w:r><w:r w:rsidRPr="3FE63DEC"><w:rPr><w:rFonts w:ascii="Cambria" w:eastAsia="Cambria" w:hAnsi="Cambria" w:cs="Cambria"/><w:color w:val="000000" w:themeColor="text1"/><w:sz w:val="28"/><w:szCs w:val="28"/></w:rPr><w:t xml:space="preserve"> I am familiar with </w:t></w:r><w:r w:rsidRPr="3FE63DEC"><w:rPr><w:rFonts w:ascii="Cambria" w:eastAsia="Cambria" w:hAnsi="Cambria" w:cs="Cambria"/><w:sz w:val="28"/><w:szCs w:val="28"/></w:rPr><w:t>her history and with the functional limitations imposed by </w:t></w:r><w:r w:rsidRPr="3FE63DEC"><w:rPr><w:rFonts w:ascii="Cambria" w:eastAsia="Cambria" w:hAnsi="Cambria" w:cs="Cambria"/><w:sz w:val="28"/><w:szCs w:val="28"/></w:rPr><w:t>her mental health related illness as defined by the Diagnostic and Statistical Manual – Edition 5.</w:t></w:r></w:p><w:p w14:paraId="1456C255" w14:textId="0A1AA271" w:rsidR="1736722B" w:rsidRDefault="1736722B" w:rsidP="67A576B7"><w:pPr><w:pStyle w:val="Default"/><w:spacing w:after="240"/><w:rPr><w:rFonts w:ascii="Cambria" w:eastAsia="Cambria" w:hAnsi="Cambria" w:cs="Cambria"/><w:color w:val="000000" w:themeColor="text1"/><w:sz w:val="28"/><w:szCs w:val="28"/></w:rPr></w:pPr><w:r w:rsidRPr="3FE63DEC"><w:rPr><w:rFonts w:ascii="Cambria" w:eastAsia="Cambria" w:hAnsi="Cambria" w:cs="Cambria"/><w:color w:val="000000" w:themeColor="text1"/><w:sz w:val="28"/><w:szCs w:val="28"/></w:rPr><w:t xml:space="preserve">Due to this emotional/mental disability, </w:t></w:r><w:r w:rsidRPr="3FE63DEC"><w:rPr><w:rFonts w:ascii="Cambria" w:eastAsia="Cambria" w:hAnsi="Cambria" w:cs="Cambria"/><w:sz w:val="28"/><w:szCs w:val="28"/></w:rPr><w:t>Mrs. </w:t></w:r><w:r w:rsidRPr="3FE63DEC"><w:rPr><w:rFonts w:ascii="Cambria" w:eastAsia="Cambria" w:hAnsi="Cambria" w:cs="Cambria"/><w:sz w:val="28"/><w:szCs w:val="28"/></w:rPr><w:t>Campbell has certain limitations related to</w:t></w:r><w:r w:rsidR="2CE55445" w:rsidRPr="3FE63DEC"><w:rPr><w:rFonts w:ascii="Cambria" w:eastAsia="Cambria" w:hAnsi="Cambria" w:cs="Cambria"/><w:color w:val="000000" w:themeColor="text1"/><w:sz w:val="28"/><w:szCs w:val="28"/></w:rPr><w:t xml:space="preserve"> </w:t></w:r><w:r w:rsidRPr="3FE63DEC"><w:rPr><w:rFonts w:ascii="Cambria" w:eastAsia="Cambria" w:hAnsi="Cambria" w:cs="Cambria"/><w:color w:val="000000" w:themeColor="text1"/><w:sz w:val="28"/><w:szCs w:val="28"/></w:rPr><w:t xml:space="preserve">ability to </w:t></w:r><w:r w:rsidRPr="3FE63DEC"><w:rPr><w:rFonts w:ascii="Cambria" w:eastAsia="Cambria" w:hAnsi="Cambria" w:cs="Cambria"/><w:sz w:val="28"/><w:szCs w:val="28"/></w:rPr><w:t>work, a major life activity. </w:t></w:r><w:r w:rsidR="420B50CF" w:rsidRPr="3FE63DEC"><w:rPr><w:rFonts w:ascii="Cambria" w:eastAsia="Cambria" w:hAnsi="Cambria" w:cs="Cambria"/><w:color w:val="000000" w:themeColor="text1"/><w:sz w:val="28"/><w:szCs w:val="28"/></w:rPr><w:t xml:space="preserve">In order to help alleviate these difficulties, and to enhance her ability to function independently, I have </w:t></w:r><w:r w:rsidR="5F3B5E3C" w:rsidRPr="3FE63DEC"><w:rPr><w:rFonts w:ascii="Cambria" w:eastAsia="Cambria" w:hAnsi="Cambria" w:cs="Cambria"/><w:color w:val="000000" w:themeColor="text1"/><w:sz w:val="28"/><w:szCs w:val="28"/></w:rPr><w:t>recommended</w:t></w:r><w:r w:rsidR="420B50CF" w:rsidRPr="3FE63DEC"><w:rPr><w:rFonts w:ascii="Cambria" w:eastAsia="Cambria" w:hAnsi="Cambria" w:cs="Cambria"/><w:color w:val="000000" w:themeColor="text1"/><w:sz w:val="28"/><w:szCs w:val="28"/></w:rPr><w:t xml:space="preserve"> Mrs. Campbell an emotional support animal to assist Mrs. Campbell in coping with her disability. The presence of this animal is necessary for the emotional/mental health of Mrs. Campbell because its presence will mitigate the symptoms she is currently experiencing. With Mrs. Campbell consent, I can answer any questions regarding my recommendations.</w:t></w:r></w:p><w:p w14:paraId="220DED36" w14:textId="66D9A285" w:rsidR="00BC04B4" w:rsidRDefault="00BC04B4" w:rsidP="7259ADCD"><w:pPr><w:spacing w:line="259" w:lineRule="auto"/><w:rPr><w:rFonts w:ascii="Cambria" w:eastAsia="Cambria" w:hAnsi="Cambria" w:cs="Cambria"/><w:color w:val="000000" w:themeColor="text1"/><w:sz w:val="28"/><w:szCs w:val="28"/></w:rPr></w:pPr><w:r w:rsidRPr="7259ADCD"><w:rPr><w:rFonts w:ascii="Cambria" w:eastAsia="Cambria" w:hAnsi="Cambria" w:cs="Cambria"/><w:color w:val="000000" w:themeColor="text1"/><w:sz w:val="28"/><w:szCs w:val="28"/></w:rPr><w:t xml:space="preserve">Please allow </w:t></w:r><w:r w:rsidRPr="7259ADCD"><w:rPr><w:rFonts w:ascii="Cambria" w:eastAsia="Cambria" w:hAnsi="Cambria" w:cs="Cambria"/><w:sz w:val="28"/><w:szCs w:val="28"/></w:rPr><w:t>Mrs. </w:t></w:r><w:r w:rsidRPr="7259ADCD"><w:rPr><w:rFonts w:ascii="Cambria" w:eastAsia="Cambria" w:hAnsi="Cambria" w:cs="Cambria"/><w:sz w:val="28"/><w:szCs w:val="28"/></w:rPr><w:t>Campbell to be accompanied by </w:t></w:r><w:r w:rsidRPr="7259ADCD"><w:rPr><w:rFonts w:ascii="Cambria" w:eastAsia="Cambria" w:hAnsi="Cambria" w:cs="Cambria"/><w:sz w:val="28"/><w:szCs w:val="28"/></w:rPr><w:t>her </w:t></w:r><w:r w:rsidRPr="7259ADCD"><w:rPr><w:rFonts w:ascii="Cambria" w:eastAsia="Cambria" w:hAnsi="Cambria" w:cs="Cambria"/><w:sz w:val="28"/><w:szCs w:val="28"/></w:rPr><w:t xml:space="preserve"> dog, Jazz, a 10 lb Maltipoo, </w:t></w:r><w:r w:rsidRPr="7259ADCD"><w:rPr><w:rFonts w:ascii="Cambria" w:eastAsia="Cambria" w:hAnsi="Cambria" w:cs="Cambria"/><w:color w:val="000000" w:themeColor="text1"/><w:sz w:val="28"/><w:szCs w:val="28"/></w:rPr><w:t xml:space="preserve">in the cabin of the aircraft during travel, </w:t></w:r><w:r w:rsidRPr="000037D5"><w:rPr><w:rFonts w:ascii="Cambria" w:eastAsia="Cambria" w:hAnsi="Cambria" w:cs="Cambria"/><w:color w:val="000000" w:themeColor="text1"/><w:sz w:val="28"/><w:szCs w:val="28"/></w:rPr><w:t xml:space="preserve">in an appropriate animal carrier that must fit and be kept at the seat—or in the case of air travel, under the seat in front—of the person with a </w:t></w:r><w:r w:rsidRPr="000037D5"><w:rPr><w:rFonts w:ascii="Cambria" w:eastAsia="Cambria" w:hAnsi="Cambria" w:cs="Cambria"/><w:color w:val="000000" w:themeColor="text1"/><w:sz w:val="28"/><w:szCs w:val="28"/></w:rPr><w:lastRenderedPageBreak/><w:t xml:space="preserve">disability for the duration of the trip in accordance with the airline's assistance animal policy, the Accessible Transportation for Persons with Disabilities Regulations, and Decision No. 105-AT-C-A-2023 per the Canadian Transportation Agency. This letter expires 1 year from </w:t></w:r><w:r w:rsidRPr="7259ADCD"><w:rPr><w:rFonts w:ascii="Cambria" w:eastAsia="Cambria" w:hAnsi="Cambria" w:cs="Cambria"/><w:sz w:val="28"/><w:szCs w:val="28"/></w:rPr><w:t>07/09/2025</w:t></w:r><w:r w:rsidRPr="000037D5"><w:rPr><w:rFonts w:ascii="Cambria" w:eastAsia="Cambria" w:hAnsi="Cambria" w:cs="Cambria"/><w:color w:val="000000" w:themeColor="text1"/><w:sz w:val="28"/><w:szCs w:val="28"/></w:rPr><w:t xml:space="preserve">, at which time </w:t></w:r><w:r w:rsidRPr="7259ADCD"><w:rPr><w:rFonts w:ascii="Cambria" w:eastAsia="Cambria" w:hAnsi="Cambria" w:cs="Cambria"/><w:sz w:val="28"/><w:szCs w:val="28"/></w:rPr><w:t>Mrs. </w:t></w:r><w:r w:rsidRPr="7259ADCD"><w:rPr><w:rFonts w:ascii="Cambria" w:eastAsia="Cambria" w:hAnsi="Cambria" w:cs="Cambria"/><w:sz w:val="28"/><w:szCs w:val="28"/></w:rPr><w:t>Campbell </w:t></w:r><w:r w:rsidRPr="000037D5"><w:rPr><w:rFonts w:ascii="Cambria" w:eastAsia="Cambria" w:hAnsi="Cambria" w:cs="Cambria"/><w:color w:val="000000" w:themeColor="text1"/><w:sz w:val="28"/><w:szCs w:val="28"/></w:rPr><w:t>will be assessed for continued need of an emotional support animal.</w:t></w:r></w:p><w:p w14:paraId="4C710285" w14:textId="5DA8C685" w:rsidR="7259ADCD" w:rsidRDefault="7259ADCD" w:rsidP="7259ADCD"/><w:p w14:paraId="5A39BBE3" w14:textId="124C65B4" w:rsidR="00104527" w:rsidRDefault="1736722B"><w:pPr><w:pStyle w:val="Default"/><w:rPr><w:rFonts w:ascii="Cambria" w:eastAsia="Cambria" w:hAnsi="Cambria" w:cs="Cambria"/><w:sz w:val="28"/><w:szCs w:val="28"/></w:rPr></w:pPr><w:r w:rsidRPr="1736722B"><w:rPr><w:rFonts w:ascii="Cambria" w:eastAsia="Cambria" w:hAnsi="Cambria" w:cs="Cambria"/><w:sz w:val="28"/><w:szCs w:val="28"/></w:rPr><w:t>At discretion of Flight Crew, please permit patient to lap hold dog during non-critical phases of flight (hand leash held & not tethered to any part of aircraft - per TC regulations).</w:t></w:r></w:p><w:p w14:paraId="6E9345B2" w14:textId="55CE0847" w:rsidR="1736722B" w:rsidRDefault="4BDA7EF5" w:rsidP="1736722B"><w:pPr><w:pStyle w:val="Default"/></w:pPr><w:r w:rsidRPr="0E049559"><w:rPr><w:sz w:val="16"/><w:szCs w:val="16"/></w:rPr><w:t xml:space="preserve"> </w:t></w:r></w:p><w:p w14:paraId="3B09578C" w14:textId="6546FAEA" w:rsidR="1736722B" w:rsidRDefault="1736722B" w:rsidP="0E049559"><w:pPr><w:pStyle w:val="Default"/><w:spacing w:after="120"/><w:rPr><w:rFonts w:ascii="Cambria" w:eastAsia="Cambria" w:hAnsi="Cambria" w:cs="Cambria"/><w:color w:val="000000" w:themeColor="text1"/><w:sz w:val="28"/><w:szCs w:val="28"/></w:rPr></w:pPr><w:r w:rsidRPr="0E049559"><w:rPr><w:rFonts w:ascii="Cambria" w:eastAsia="Cambria" w:hAnsi="Cambria" w:cs="Cambria"/><w:color w:val="000000" w:themeColor="text1"/><w:sz w:val="28"/><w:szCs w:val="28"/></w:rPr><w:t xml:space="preserve">Sincerely, </w:t></w:r></w:p><w:p w14:paraId="017DF48B" w14:textId="61F90475" w:rsidR="1736722B" w:rsidRDefault="1736722B" w:rsidP="1736722B"><w:pPr><w:pStyle w:val="Default"/></w:pPr></w:p><w:p w14:paraId="54158178" w14:textId="77777777" w:rsidR="00104527" w:rsidRDefault="00000000"><w:pPr><w:pStyle w:val="BodyB"/><w:spacing w:after="240"/><w:rPr><w:rFonts w:ascii="Cambria" w:eastAsia="Cambria" w:hAnsi="Cambria" w:cs="Cambria"/><w:color w:val="FFFFFF"/><w:sz w:val="28"/><w:szCs w:val="28"/></w:rPr></w:pPr><w:r><w:rPr><w:rFonts w:ascii="Cambria" w:eastAsia="Cambria" w:hAnsi="Cambria" w:cs="Cambria"/><w:color w:val="FFFFFF"/><w:sz w:val="28"/><w:szCs w:val="28"/><w:u w:color="FFFFFF"/><w:lang w:val="en-US"/></w:rPr><w:t>[sig|req|signer1]</w:t></w:r></w:p><w:p w14:paraId="1F2DD647" w14:textId="61EEC30A" w:rsidR="00104527" w:rsidRDefault="6C8FECE8" w:rsidP="00973DE8"><w:pPr><w:pStyle w:val="BodyB"/><w:rPr><w:rFonts w:eastAsia="Times New Roman" w:cs="Times New Roman"/><w:lang w:val="en-US"/></w:rPr></w:pPr><w:r w:rsidRPr="6C8FECE8"><w:rPr><w:rFonts w:eastAsia="Times New Roman" w:cs="Times New Roman"/><w:lang w:val="en-US"/></w:rPr><w:t>Mr. Colton Arkhangel, RN MN PMH-BC (AB-CRNA-92794)</w:t></w:r></w:p><w:p w14:paraId="50A00E43" w14:textId="1DCD7683" w:rsidR="00104527" w:rsidRDefault="218973D7" w:rsidP="6C8FECE8"><w:pPr><w:pStyle w:val="BodyB"/><w:rPr><w:rFonts w:eastAsia="Times New Roman" w:cs="Times New Roman"/><w:lang w:val="de-DE"/></w:rPr></w:pPr><w:r w:rsidRPr="3FE63DEC"><w:rPr><w:rFonts w:eastAsia="Times New Roman" w:cs="Times New Roman"/><w:lang w:val="en-US"/></w:rPr><w:t>ACCT</w:t></w:r><w:r w:rsidR="6C8FECE8" w:rsidRPr="3FE63DEC"><w:rPr><w:rFonts w:eastAsia="Times New Roman" w:cs="Times New Roman"/><w:lang w:val="en-US"/></w:rPr><w:t xml:space="preserve"> # 92794</w:t></w:r></w:p><w:p w14:paraId="18BDD54D" w14:textId="2B7DE8F3" w:rsidR="00104527" w:rsidRDefault="6C8FECE8" w:rsidP="6C8FECE8"><w:pPr><w:pStyle w:val="BodyB"/><w:rPr><w:rFonts w:eastAsia="Times New Roman" w:cs="Times New Roman"/><w:lang w:val="en-US"/></w:rPr></w:pPr><w:r w:rsidRPr="3FE63DEC"><w:rPr><w:rFonts w:eastAsia="Times New Roman" w:cs="Times New Roman"/></w:rPr><w:t>CC: Client’</w:t></w:r><w:r w:rsidRPr="3FE63DEC"><w:rPr><w:rFonts w:eastAsia="Times New Roman" w:cs="Times New Roman"/><w:lang w:val="en-US"/></w:rPr><w:t xml:space="preserve">s </w:t></w:r><w:r w:rsidR="1BA70F95" w:rsidRPr="3FE63DEC"><w:rPr><w:rFonts w:eastAsia="Times New Roman" w:cs="Times New Roman"/><w:lang w:val="en-US"/></w:rPr><w:t>Session Notes</w:t></w:r></w:p><w:sectPr w:rsidR="00104527"><w:headerReference w:type="default" r:id="rId6"/><w:footerReference w:type="default" r:id="rId7"/><w:pgSz w:w="12240" w:h="15840"/><w:pgMar w:top="1440" w:right="720" w:bottom="1350" w:left="1440" w:header="432" w:footer="372" w:gutter="0"/><w:cols w:space="720"/></w:sectPr></w:body>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B9F9" w14:textId="77777777" w:rsidR="00537E50" w:rsidRDefault="00537E50">
      <w:r>
        <w:separator/>
      </w:r>
    </w:p>
  </w:endnote>
  <w:endnote w:type="continuationSeparator" w:id="0">
    <w:p w14:paraId="3FCA8BCB" w14:textId="77777777" w:rsidR="00537E50" w:rsidRDefault="00537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3D3EC" w14:textId="77777777" w:rsidR="00104527" w:rsidRDefault="0010452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99BC9" w14:textId="77777777" w:rsidR="00537E50" w:rsidRDefault="00537E50">
      <w:r>
        <w:separator/>
      </w:r>
    </w:p>
  </w:footnote>
  <w:footnote w:type="continuationSeparator" w:id="0">
    <w:p w14:paraId="48251A49" w14:textId="77777777" w:rsidR="00537E50" w:rsidRDefault="00537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9790" w14:textId="77777777" w:rsidR="00104527" w:rsidRDefault="00104527" w:rsidP="391D7C4F">
    <w:pPr>
      <w:pStyle w:val="BodyB"/>
      <w:rPr>
        <w:rFonts w:ascii="Helvetica" w:hAnsi="Helvetica"/>
        <w:color w:val="555555"/>
        <w:sz w:val="10"/>
        <w:szCs w:val="10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36722B"/>
    <w:rsid w:val="000037D5"/>
    <w:rsid w:val="00104527"/>
    <w:rsid w:val="00537E50"/>
    <w:rsid w:val="008F0E04"/>
    <w:rsid w:val="00973DE8"/>
    <w:rsid w:val="00BC04B4"/>
    <w:rsid w:val="00F12BAA"/>
    <w:rsid w:val="05339089"/>
    <w:rsid w:val="07BCD86D"/>
    <w:rsid w:val="0A05C9CC"/>
    <w:rsid w:val="0E049559"/>
    <w:rsid w:val="0F1F2B3B"/>
    <w:rsid w:val="0FA81CE4"/>
    <w:rsid w:val="11093257"/>
    <w:rsid w:val="16D1052A"/>
    <w:rsid w:val="1736722B"/>
    <w:rsid w:val="177B7850"/>
    <w:rsid w:val="1801E8A6"/>
    <w:rsid w:val="19564D30"/>
    <w:rsid w:val="19986039"/>
    <w:rsid w:val="1BA70F95"/>
    <w:rsid w:val="1CF770C2"/>
    <w:rsid w:val="1E97C0DD"/>
    <w:rsid w:val="1ED24F09"/>
    <w:rsid w:val="218973D7"/>
    <w:rsid w:val="24B90AAA"/>
    <w:rsid w:val="26948C07"/>
    <w:rsid w:val="2C5763AF"/>
    <w:rsid w:val="2CB258BC"/>
    <w:rsid w:val="2CE55445"/>
    <w:rsid w:val="2D662E2B"/>
    <w:rsid w:val="2FF72447"/>
    <w:rsid w:val="391D7C4F"/>
    <w:rsid w:val="3C291A87"/>
    <w:rsid w:val="3CAF384C"/>
    <w:rsid w:val="3FE63DEC"/>
    <w:rsid w:val="411A4429"/>
    <w:rsid w:val="42006A5D"/>
    <w:rsid w:val="420B50CF"/>
    <w:rsid w:val="43CDD9A2"/>
    <w:rsid w:val="444D365A"/>
    <w:rsid w:val="44C9CA33"/>
    <w:rsid w:val="4A5A3119"/>
    <w:rsid w:val="4BDA7EF5"/>
    <w:rsid w:val="4D2B0D15"/>
    <w:rsid w:val="4D8CCB3B"/>
    <w:rsid w:val="51A9BC8F"/>
    <w:rsid w:val="56E28638"/>
    <w:rsid w:val="5963FBB4"/>
    <w:rsid w:val="5F3B5E3C"/>
    <w:rsid w:val="61FEF486"/>
    <w:rsid w:val="6480CCB9"/>
    <w:rsid w:val="67A576B7"/>
    <w:rsid w:val="67D09C5A"/>
    <w:rsid w:val="6AB86C7F"/>
    <w:rsid w:val="6C8FECE8"/>
    <w:rsid w:val="7059E453"/>
    <w:rsid w:val="70EFFC8D"/>
    <w:rsid w:val="7259ADCD"/>
    <w:rsid w:val="728D0419"/>
    <w:rsid w:val="7390F43F"/>
    <w:rsid w:val="78E9DCFB"/>
    <w:rsid w:val="7BC10EDE"/>
    <w:rsid w:val="7C049F23"/>
    <w:rsid w:val="7C0747A5"/>
    <w:rsid w:val="7C34A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670A22"/>
  <w15:docId w15:val="{37B3C278-5F7A-453A-B87E-13FDC1C7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Y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B">
    <w:name w:val="Body B"/>
    <w:rPr>
      <w:rFonts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BodyA">
    <w:name w:val="Body A"/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pPr>
      <w:widowControl w:val="0"/>
    </w:pPr>
    <w:rPr>
      <w:rFonts w:ascii="Arial" w:hAnsi="Arial" w:cs="Arial Unicode MS"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0" Type="http://schemas.openxmlformats.org/officeDocument/2006/relationships/image" Target="media/image_rId10_document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Juliana Suarez</cp:lastModifiedBy>
  <cp:revision>3</cp:revision>
  <dcterms:created xsi:type="dcterms:W3CDTF">2023-09-13T00:53:00Z</dcterms:created>
  <dcterms:modified xsi:type="dcterms:W3CDTF">2024-03-04T19:33:00Z</dcterms:modified>
</cp:coreProperties>
</file>