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_rId7_document.png" ContentType="image/png"/>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standalone="yes"?><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xmlns:a="http://schemas.openxmlformats.org/drawingml/2006/main" xmlns:pic="http://schemas.openxmlformats.org/drawingml/2006/picture" xmlns:a14="http://schemas.microsoft.com/office/drawing/2010/main"><w:body><w:p w:rsidR="37B94076" w:rsidP="59DF23B9" w:rsidRDefault="37B94076" w14:paraId="6F69CE80" w14:textId="702FBB0B"><w:pPr><w:pStyle w:val="Body A" /><w:spacing w:after="0" w:afterAutospacing="off" /><w:rPr><w:rFonts w:ascii="Cambria" w:hAnsi="Cambria" w:eastAsia="Cambria" w:cs="Cambria" /><w:sz w:val="28" /><w:szCs w:val="28" /><w:lang w:val="en-US" /></w:rPr></w:pPr><w:r w:rsidRPr="498D922B" w:rsidR="3638E44A"><w:rPr><w:rFonts w:ascii="Cambria" w:hAnsi="Cambria" w:eastAsia="Cambria" w:cs="Cambria" /><w:sz w:val="28" /><w:szCs w:val="28" /><w:lang w:val="en-US" /></w:rPr><w:t></w:t><w:pict><v:shape type="#_x0000_t75" style="width:115px;height:16.428571428571px"><v:imagedata r:id="rId7" o:title=""/></v:shape></w:pict><w:t></w:t></w:r></w:p><w:p w:rsidR="05EE4C4C" w:rsidP="05EE4C4C" w:rsidRDefault="05EE4C4C" w14:paraId="4224BFEF" w14:textId="652E272A"><w:pPr><w:pStyle w:val="Body A" /><w:rPr><w:lang w:val="en-US" /></w:rPr></w:pPr></w:p><w:p w:rsidP="3A2E8A8D" w14:paraId="672A6659" xmlns:wp14="http://schemas.microsoft.com/office/word/2010/wordml" wp14:textId="1C2C56EE"><w:pPr><w:pStyle w:val="Body A" /><w:spacing w:after="240" w:afterAutospacing="off" /><w:rPr><w:rFonts w:ascii="Cambria" w:hAnsi="Cambria" w:eastAsia="Cambria" w:cs="Cambria" /><w:sz w:val="28" /><w:szCs w:val="28" /></w:rPr></w:pPr><w:r w:rsidRPr="3A2E8A8D" w:rsidR="09BE649D"><w:rPr><w:rFonts w:ascii="Cambria" w:hAnsi="Cambria" w:eastAsia="Cambria" w:cs="Cambria" /><w:sz w:val="28" /><w:szCs w:val="28" /><w:lang w:val="en-US" /></w:rPr><w:t>Sep 3, 2022</w:t></w:r></w:p><w:p w:rsidP="3A2E8A8D" w14:paraId="3F2534FD" wp14:textId="77777777" xmlns:wp14="http://schemas.microsoft.com/office/word/2010/wordml"><w:pPr><w:pStyle w:val="Body A" /><w:spacing w:after="240" w:afterAutospacing="off" /><w:rPr><w:rFonts w:ascii="Cambria" w:hAnsi="Cambria" w:eastAsia="Cambria" w:cs="Cambria" /><w:sz w:val="28" /><w:szCs w:val="28" /></w:rPr></w:pPr><w:r w:rsidRPr="3A2E8A8D" w:rsidR="09BE649D"><w:rPr><w:rFonts w:ascii="Cambria" w:hAnsi="Cambria" w:eastAsia="Cambria" w:cs="Cambria" /><w:sz w:val="28" /><w:szCs w:val="28" /><w:lang w:val="en-US" /></w:rPr><w:t>To Whom It May Concern:</w:t></w:r></w:p><w:p w:rsidP="3A2E8A8D" w14:paraId="62C0CA04" xmlns:wp14="http://schemas.microsoft.com/office/word/2010/wordml" wp14:textId="6E34AF09"><w:pPr><w:pStyle w:val="Body A" /><w:spacing w:after="240" w:afterAutospacing="off" /><w:rPr><w:rFonts w:ascii="Cambria" w:hAnsi="Cambria" w:eastAsia="Cambria" w:cs="Cambria" /><w:sz w:val="28" /><w:szCs w:val="28" /><w:rtl w:val="0" /><w:lang w:val="en-US" /></w:rPr></w:pPr><w:r w:rsidRPr="3A2E8A8D" w:rsidR="09BE649D"><w:rPr><w:rFonts w:ascii="Cambria" w:hAnsi="Cambria" w:eastAsia="Cambria" w:cs="Cambria" /><w:sz w:val="28" /><w:szCs w:val="28" /><w:lang w:val="en-US" /></w:rPr><w:t>Ms. Amanda Herring</w:t></w:r><w:r w:rsidRPr="3A2E8A8D" w:rsidR="09BE649D"><w:rPr><w:rFonts w:ascii="Cambria" w:hAnsi="Cambria" w:eastAsia="Cambria" w:cs="Cambria" /><w:color w:val="3A3A3A" /><w:sz w:val="28" /><w:szCs w:val="28" /><w:lang w:val="en-US" /></w:rPr><w:t xml:space="preserve"> </w:t></w:r><w:r w:rsidRPr="3A2E8A8D" w:rsidR="09BE649D"><w:rPr><w:rFonts w:ascii="Cambria" w:hAnsi="Cambria" w:eastAsia="Cambria" w:cs="Cambria" /><w:sz w:val="28" /><w:szCs w:val="28" /><w:lang w:val="en-US" /></w:rPr><w:t xml:space="preserve">is currently engaged in mental health services through my private practice and is under my care. I am familiar with her history and with the functional limitations imposed by her psychological impairment, as defined by the Diagnostic and Statistical Manual </w:t></w:r><w:r w:rsidRPr="3A2E8A8D" w:rsidR="09BE649D"><w:rPr><w:rFonts w:ascii="Cambria" w:hAnsi="Cambria" w:eastAsia="Cambria" w:cs="Cambria" /><w:sz w:val="28" /><w:szCs w:val="28" /><w:lang w:val="en-US" /></w:rPr><w:t xml:space="preserve">– </w:t></w:r><w:r w:rsidRPr="3A2E8A8D" w:rsidR="09BE649D"><w:rPr><w:rFonts w:ascii="Cambria" w:hAnsi="Cambria" w:eastAsia="Cambria" w:cs="Cambria" /><w:sz w:val="28" /><w:szCs w:val="28" /><w:lang w:val="en-US" /></w:rPr><w:t xml:space="preserve">Edition 5. </w:t></w:r></w:p><w:p w:rsidP="3A2E8A8D" w14:paraId="638BD122" xmlns:wp14="http://schemas.microsoft.com/office/word/2010/wordml" wp14:textId="503B7F2C"><w:pPr><w:pStyle w:val="Body B" /><w:spacing w:after="0" w:afterAutospacing="off" w:line="259" w:lineRule="auto" /><w:rPr><w:rFonts w:ascii="Cambria" w:hAnsi="Cambria" w:eastAsia="Cambria" w:cs="Cambria" /><w:sz w:val="28" /><w:szCs w:val="28" /></w:rPr></w:pPr><w:r w:rsidRPr="3A2E8A8D" w:rsidR="09BE649D"><w:rPr><w:rFonts w:ascii="Cambria" w:hAnsi="Cambria" w:eastAsia="Cambria" w:cs="Cambria" /><w:sz w:val="28" /><w:szCs w:val="28" /><w:lang w:val="en-US" /></w:rPr><w:t>Ms. Herring</w:t></w:r><w:r w:rsidRPr="3A2E8A8D" w:rsidR="09BE649D"><w:rPr><w:rFonts w:ascii="Cambria" w:hAnsi="Cambria" w:eastAsia="Cambria" w:cs="Cambria" /><w:sz w:val="28" /><w:szCs w:val="28" /><w:lang w:val="en-US" /></w:rPr><w:t>’</w:t></w:r><w:r w:rsidRPr="3A2E8A8D" w:rsidR="09BE649D"><w:rPr><w:rFonts w:ascii="Cambria" w:hAnsi="Cambria" w:eastAsia="Cambria" w:cs="Cambria" /><w:sz w:val="28" /><w:szCs w:val="28" /><w:lang w:val="en-US" /></w:rPr><w:t xml:space="preserve">s dog, Nala, a 20 </w:t></w:r><w:proofErr w:type="spellStart" /><w:r w:rsidRPr="3A2E8A8D" w:rsidR="09BE649D"><w:rPr><w:rFonts w:ascii="Cambria" w:hAnsi="Cambria" w:eastAsia="Cambria" w:cs="Cambria" /><w:sz w:val="28" /><w:szCs w:val="28" /><w:lang w:val="en-US" /></w:rPr><w:t>lb</w:t></w:r><w:proofErr w:type="spellEnd" /><w:r w:rsidRPr="3A2E8A8D" w:rsidR="09BE649D"><w:rPr><w:rFonts w:ascii="Cambria" w:hAnsi="Cambria" w:eastAsia="Cambria" w:cs="Cambria" /><w:sz w:val="28" /><w:szCs w:val="28" /><w:lang w:val="en-US" /></w:rPr><w:t xml:space="preserve"> Pug, currently provides emotional support by provides stability & routine, increasing daily activity which successfully ameliorates the effects of her disability, so that Ms. Herring can Anxiety, a major life activity, without substantial limitation, and is therefore considered an Emotional Support Animal under the Fair Housing Act. If Ms. Herring could not live with, nor be accompanied by her dog, her ability to Anxiety would be substantially limited.</w:t></w:r></w:p><w:p w:rsidP="3A2E8A8D" w14:paraId="5A39BBE3" xmlns:wp14="http://schemas.microsoft.com/office/word/2010/wordml" wp14:textId="46AA5B22"><w:pPr><w:pStyle w:val="Body A" /><w:spacing w:before="240" w:beforeAutospacing="off" w:after="240" w:afterAutospacing="off" /><w:rPr><w:rFonts w:ascii="Cambria" w:hAnsi="Cambria" w:eastAsia="Cambria" w:cs="Cambria" /><w:sz w:val="28" /><w:szCs w:val="28" /></w:rPr></w:pPr><w:r w:rsidRPr="4F7BF6A0" w:rsidR="09BE649D"><w:rPr><w:rFonts w:ascii="Cambria" w:hAnsi="Cambria" w:eastAsia="Cambria" w:cs="Cambria" /><w:sz w:val="28" /><w:szCs w:val="28" /><w:lang w:val="en-US" /></w:rPr><w:t>Please make a reasonable accommodation so that Amanda Herring is permitted to live with an Emotional Support Animal in her dwelling, despite any rules, policies, procedures or regulations restricting or limiting animals so that Ms. Herring can enjoy the benefits of fair housing, per the Fair Housing Act as amended in 1988</w:t></w:r><w:r w:rsidRPr="4F7BF6A0" w:rsidR="0840E2DC"><w:rPr><w:rFonts w:ascii="Times New Roman" w:hAnsi="Times New Roman" w:eastAsia="Times New Roman" w:cs="Times New Roman" /><w:b w:val="0" /><w:bCs w:val="0" /><w:i w:val="0" /><w:iCs w:val="0" /><w:noProof w:val="0" /><w:sz w:val="28" /><w:szCs w:val="28" /><w:lang w:val="en-US" /></w:rPr><w:t xml:space="preserve"> and the FHEO Notice-2020-01.</w:t></w:r><w:r w:rsidRPr="4F7BF6A0" w:rsidR="09BE649D"><w:rPr><w:rFonts w:ascii="Cambria" w:hAnsi="Cambria" w:eastAsia="Cambria" w:cs="Cambria" /><w:sz w:val="28" /><w:szCs w:val="28" /><w:lang w:val="en-US" /></w:rPr><w:t xml:space="preserve"> This letter expires on 09/03/2023, at which time Amanda Herring will be assessed for continued need of an emotional support animal.</w:t></w:r></w:p><w:p w:rsidP="09BE649D" w14:paraId="04BCD60C" wp14:textId="77777777" xmlns:wp14="http://schemas.microsoft.com/office/word/2010/wordml"><w:pPr><w:pStyle w:val="Body A" /><w:rPr><w:rFonts w:ascii="Cambria" w:hAnsi="Cambria" w:eastAsia="Cambria" w:cs="Cambria" /><w:sz w:val="28" /><w:szCs w:val="28" /></w:rPr></w:pPr><w:r w:rsidRPr="09BE649D" w:rsidR="09BE649D"><w:rPr><w:rFonts w:ascii="Cambria" w:hAnsi="Cambria" w:eastAsia="Cambria" w:cs="Cambria" /><w:sz w:val="28" /><w:szCs w:val="28" /><w:lang w:val="en-US" /></w:rPr><w:t></w:t></w:r></w:p><w:p w:rsidP="3A2E8A8D" w14:paraId="41C8F396" xmlns:wp14="http://schemas.microsoft.com/office/word/2010/wordml" wp14:textId="1DBFE7F3"><w:pPr><w:pStyle w:val="Body A" /><w:rPr><w:sz w:val="16" /><w:szCs w:val="16" /></w:rPr></w:pPr></w:p><w:p w14:paraId="5CF11C59" wp14:textId="77777777" xmlns:wp14="http://schemas.microsoft.com/office/word/2010/wordml"><w:pPr><w:pStyle w:val="Body A" /><w:rPr><w:sz w:val="28" /><w:szCs w:val="28" /></w:rPr></w:pPr><w:r><w:rPr><w:sz w:val="26" /><w:szCs w:val="26" /><w:rtl w:val="0" /><w:lang w:val="en-US" /></w:rPr><w:t>Sincerely</w:t></w:r><w:r><w:rPr><w:sz w:val="28" /><w:szCs w:val="28" /><w:rtl w:val="0" /><w:lang w:val="en-US" /></w:rPr><w:t>,</w:t></w:r></w:p><w:p w:rsidR="09BE649D" w:rsidP="3A2E8A8D" w:rsidRDefault="09BE649D" w14:paraId="75F1040B" w14:textId="322E9E6F"><w:pPr><w:pStyle w:val="Body A" /><w:rPr><w:sz w:val="28" /><w:szCs w:val="28" /></w:rPr></w:pPr></w:p><w:p w14:paraId="54158178" wp14:textId="77777777" xmlns:wp14="http://schemas.microsoft.com/office/word/2010/wordml"><w:pPr><w:pStyle w:val="Body A A" /><w:spacing w:after="120" /><w:rPr><w:color w:val="ffffff" /><w:sz w:val="28" /><w:szCs w:val="28" /><w:u w:color="ffffff" /></w:rPr></w:pPr><w:r><w:rPr><w:color w:val="ffffff" /><w:sz w:val="28" /><w:szCs w:val="28" /><w:u w:color="ffffff" /><w:rtl w:val="0" /><w:lang w:val="en-US" /></w:rPr><w:t>[sig|req|signer1]</w:t></w:r></w:p><w:p w14:paraId="0D0B940D" wp14:textId="77777777" xmlns:wp14="http://schemas.microsoft.com/office/word/2010/wordml"><w:pPr><w:pStyle w:val="Body B" /><w:rPr><w:u w:color="ffffff" /></w:rPr></w:pPr></w:p><w:p w:rsidP="5A121317" w14:paraId="5CA05B14" wp14:textId="77777777" xmlns:wp14="http://schemas.microsoft.com/office/word/2010/wordml"><w:pPr><w:pStyle w:val="Body B" /><w:rPr><w:sz w:val="24" /><w:szCs w:val="24" /><w:rtl w:val="0" /><w:lang w:val="pt-PT" /></w:rPr></w:pPr><w:r w:rsidRPr="5A121317" w:rsidR="5A121317"><w:rPr><w:sz w:val="24" /><w:szCs w:val="24" /><w:lang w:val="en-US" /></w:rPr><w:t>Mandi E Clegg MSW, LCSW</w:t></w:r></w:p><w:p w:rsidP="5A121317" w14:paraId="3969869A" wp14:textId="77777777" xmlns:wp14="http://schemas.microsoft.com/office/word/2010/wordml"><w:pPr><w:pStyle w:val="Body B" /><w:rPr><w:sz w:val="24" /><w:szCs w:val="24" /><w:rtl w:val="0" /><w:lang w:val="en-US" /></w:rPr></w:pPr><w:r w:rsidRPr="5A121317" w:rsidR="5A121317"><w:rPr><w:sz w:val="24" /><w:szCs w:val="24" /><w:lang w:val="en-US" /></w:rPr><w:t>Licensed Mental Health Professional</w:t></w:r></w:p><w:p w:rsidP="5A121317" w14:paraId="1BE00768" wp14:textId="77777777" xmlns:wp14="http://schemas.microsoft.com/office/word/2010/wordml"><w:pPr><w:pStyle w:val="Body B" /><w:rPr><w:sz w:val="24" /><w:szCs w:val="24" /><w:rtl w:val="0" /><w:lang w:val="de-DE" /></w:rPr></w:pPr><w:r w:rsidRPr="5A121317" w:rsidR="5A121317"><w:rPr><w:sz w:val="24" /><w:szCs w:val="24" /><w:lang w:val="en-US" /></w:rPr><w:t>Nevada License # </w:t></w:r><w:r w:rsidRPr="5A121317" w:rsidR="5A121317"><w:rPr><w:sz w:val="24" /><w:szCs w:val="24" /><w:lang w:val="en-US" /></w:rPr><w:t>8883-C</w:t></w:r></w:p><w:p w:rsidP="5A121317" w14:paraId="18BDD54D" wp14:textId="77777777" xmlns:wp14="http://schemas.microsoft.com/office/word/2010/wordml"><w:pPr><w:pStyle w:val="Body B" /><w:rPr><w:sz w:val="24" /><w:szCs w:val="24" /><w:rtl w:val="0" /><w:lang w:val="en-US" /></w:rPr></w:pPr><w:r w:rsidRPr="5A121317" w:rsidR="5A121317"><w:rPr><w:sz w:val="24" /><w:szCs w:val="24" /></w:rPr><w:t>CC: Client</w:t></w:r><w:r w:rsidRPr="5A121317" w:rsidR="5A121317"><w:rPr><w:sz w:val="24" /><w:szCs w:val="24" /></w:rPr><w:t>’</w:t></w:r><w:r w:rsidRPr="5A121317" w:rsidR="5A121317"><w:rPr><w:sz w:val="24" /><w:szCs w:val="24" /><w:lang w:val="en-US" /></w:rPr><w:t>s Clinical Chart</w:t></w:r></w:p><w:sectPr><w:headerReference w:type="default" r:id="rId4" /><w:footerReference w:type="default" r:id="rId5" /><w:pgSz w:w="12240" w:h="15840" w:orient="portrait" /><w:pgMar w:top="1440" w:right="720" w:bottom="1008" w:left="1440" w:header="432" w:footer="374" /><w:bidi w:val="0" /></w:sectPr></w:body></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w:p xmlns:wp14="http://schemas.microsoft.com/office/word/2010/wordml" w14:paraId="0E27B00A" wp14:textId="77777777">
    <w:pPr>
      <w:pStyle w:val="Header &amp; Footer"/>
      <w:bidi w:val="0"/>
    </w:pPr>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a="http://schemas.openxmlformats.org/drawingml/2006/main" xmlns:pic="http://schemas.openxmlformats.org/drawingml/2006/picture" xmlns:a14="http://schemas.microsoft.com/office/drawing/2010/main" mc:Ignorable="w14 wp14">
  <w:p w:rsidR="05EE4C4C" w:rsidP="05EE4C4C" w:rsidRDefault="05EE4C4C" w14:paraId="777BE207" w14:textId="4741D848">
    <w:pPr>
      <w:pStyle w:val="Body A"/>
      <w:spacing w:after="240" w:afterAutospacing="off"/>
    </w:pPr>
  </w:p>
</w:hdr>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trackRevisions w:val="false"/>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14:docId w14:val="672DAAEB"/>
  <w15:docId w15:val="{51994f4d-dae4-428b-9589-eb0e1adc0e9f}"/>
  <w:rsids>
    <w:rsidRoot w:val="09BE649D"/>
    <w:rsid w:val="02FFD552"/>
    <w:rsid w:val="05EE4C4C"/>
    <w:rsid w:val="07B8FC97"/>
    <w:rsid w:val="0840E2DC"/>
    <w:rsid w:val="092F7190"/>
    <w:rsid w:val="09BE649D"/>
    <w:rsid w:val="09D8D832"/>
    <w:rsid w:val="0B164B7B"/>
    <w:rsid w:val="0D4D6BB0"/>
    <w:rsid w:val="0F0D4583"/>
    <w:rsid w:val="13E1B335"/>
    <w:rsid w:val="15B274EC"/>
    <w:rsid w:val="1904C97C"/>
    <w:rsid w:val="19A2BB62"/>
    <w:rsid w:val="1A869A9E"/>
    <w:rsid w:val="2067494D"/>
    <w:rsid w:val="252C853E"/>
    <w:rsid w:val="274306AC"/>
    <w:rsid w:val="298EB109"/>
    <w:rsid w:val="299C8ED3"/>
    <w:rsid w:val="2CC04FA9"/>
    <w:rsid w:val="2CCFA232"/>
    <w:rsid w:val="30F2FAC8"/>
    <w:rsid w:val="31C57602"/>
    <w:rsid w:val="323E950D"/>
    <w:rsid w:val="327EB3BB"/>
    <w:rsid w:val="32D820F9"/>
    <w:rsid w:val="334AA7B6"/>
    <w:rsid w:val="3638E44A"/>
    <w:rsid w:val="36705F5C"/>
    <w:rsid w:val="36E47BF8"/>
    <w:rsid w:val="37731BF7"/>
    <w:rsid w:val="37B94076"/>
    <w:rsid w:val="394A88C6"/>
    <w:rsid w:val="3A2E8A8D"/>
    <w:rsid w:val="3B497E0E"/>
    <w:rsid w:val="3D96A1C3"/>
    <w:rsid w:val="41B9E6C4"/>
    <w:rsid w:val="424882FC"/>
    <w:rsid w:val="4355B7AE"/>
    <w:rsid w:val="4391BB1D"/>
    <w:rsid w:val="4551F341"/>
    <w:rsid w:val="459BBA3B"/>
    <w:rsid w:val="45C25527"/>
    <w:rsid w:val="481BE802"/>
    <w:rsid w:val="498D922B"/>
    <w:rsid w:val="4C4304DF"/>
    <w:rsid w:val="4CBD7891"/>
    <w:rsid w:val="4CC067C5"/>
    <w:rsid w:val="4CEDF835"/>
    <w:rsid w:val="4F093560"/>
    <w:rsid w:val="4F7BF6A0"/>
    <w:rsid w:val="4FF516F5"/>
    <w:rsid w:val="5036065B"/>
    <w:rsid w:val="516D0855"/>
    <w:rsid w:val="5229AD5E"/>
    <w:rsid w:val="5234C6DF"/>
    <w:rsid w:val="52E7F356"/>
    <w:rsid w:val="5827D6D9"/>
    <w:rsid w:val="59DF23B9"/>
    <w:rsid w:val="5A121317"/>
    <w:rsid w:val="5AAB22C8"/>
    <w:rsid w:val="5B2AB539"/>
    <w:rsid w:val="5BB7DC21"/>
    <w:rsid w:val="5C576459"/>
    <w:rsid w:val="5DDC1AC3"/>
    <w:rsid w:val="600FD0E7"/>
    <w:rsid w:val="60EB1DAD"/>
    <w:rsid w:val="619BA9E1"/>
    <w:rsid w:val="645AADAE"/>
    <w:rsid w:val="660F1BBD"/>
    <w:rsid w:val="6610E11B"/>
    <w:rsid w:val="67E99C22"/>
    <w:rsid w:val="68978851"/>
    <w:rsid w:val="6B76D004"/>
    <w:rsid w:val="6CA2BF89"/>
    <w:rsid w:val="70F201AE"/>
    <w:rsid w:val="73915BB3"/>
    <w:rsid w:val="74415C27"/>
    <w:rsid w:val="79906A16"/>
    <w:rsid w:val="7B481DA2"/>
    <w:rsid w:val="7C89C0CD"/>
  </w:rsids>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hAnsi="Times New Roman" w:eastAsia="Arial Unicode MS" w:cs="Arial Unicode MS"/>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hAnsi="Helvetica" w:eastAsia="Helvetica" w:cs="Helvetica"/>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hAnsi="Helvetica" w:eastAsia="Arial Unicode MS" w:cs="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header" Target="header1.xml" Id="rId4" /><Relationship Type="http://schemas.openxmlformats.org/officeDocument/2006/relationships/footer" Target="footer1.xml" Id="rId5" /><Relationship Type="http://schemas.openxmlformats.org/officeDocument/2006/relationships/theme" Target="theme/theme1.xml" Id="rId6" /><Relationship Id="rId7" Type="http://schemas.openxmlformats.org/officeDocument/2006/relationships/image" Target="media/image_rId7_document.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00.0001</ap:AppVersion>
  <ap:Application>Microsoft Office Word</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Emiliano Barboza</lastModifiedBy>
  <dcterms:modified xsi:type="dcterms:W3CDTF">2020-11-02T14:32:49.7733184Z</dcterms:modified>
</coreProperties>
</file>